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textAlignment w:val="baseline"/>
        <w:rPr>
          <w:rFonts w:hint="default"/>
          <w:sz w:val="30"/>
          <w:szCs w:val="30"/>
        </w:rPr>
      </w:pPr>
      <w:r>
        <w:rPr>
          <w:color w:val="313131"/>
          <w:sz w:val="30"/>
          <w:szCs w:val="30"/>
          <w:shd w:val="clear" w:color="auto" w:fill="FFFFFF"/>
        </w:rPr>
        <w:t>贵州民族大学文学院关于20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23</w:t>
      </w:r>
      <w:r>
        <w:rPr>
          <w:color w:val="313131"/>
          <w:sz w:val="30"/>
          <w:szCs w:val="30"/>
          <w:shd w:val="clear" w:color="auto" w:fill="FFFFFF"/>
        </w:rPr>
        <w:t>年全国硕士研究生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第二批调剂生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）</w:t>
      </w:r>
      <w:r>
        <w:rPr>
          <w:color w:val="313131"/>
          <w:sz w:val="30"/>
          <w:szCs w:val="30"/>
          <w:shd w:val="clear" w:color="auto" w:fill="FFFFFF"/>
        </w:rPr>
        <w:t>入学考试复试成绩复核的通知</w:t>
      </w:r>
    </w:p>
    <w:p>
      <w:pPr>
        <w:widowControl/>
        <w:jc w:val="left"/>
      </w:pP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/>
        <w:jc w:val="center"/>
        <w:textAlignment w:val="baseline"/>
        <w:rPr>
          <w:rFonts w:hint="default" w:ascii="宋体" w:hAnsi="宋体" w:eastAsia="宋体" w:cs="宋体"/>
          <w:color w:val="31313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发布人：文学院研究生培养科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发布时间：20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12</w:t>
      </w:r>
    </w:p>
    <w:p>
      <w:pPr>
        <w:widowControl/>
        <w:shd w:val="clear" w:color="auto" w:fill="FFFFFF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ascii="宋体" w:hAnsi="宋体" w:eastAsia="宋体" w:cs="宋体"/>
          <w:color w:val="313131"/>
          <w:szCs w:val="21"/>
        </w:rPr>
        <w:pict>
          <v:rect id="_x0000_i1025" o:spt="1" style="height:1.5pt;width:432pt;" fillcolor="#31313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widowControl/>
        <w:spacing w:beforeAutospacing="0" w:afterAutospacing="0" w:line="420" w:lineRule="atLeast"/>
        <w:ind w:right="720"/>
        <w:jc w:val="both"/>
        <w:textAlignment w:val="baseline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Cs w:val="24"/>
          <w:shd w:val="clear" w:color="auto" w:fill="FFFFFF"/>
        </w:rPr>
        <w:t>各位</w:t>
      </w:r>
      <w:r>
        <w:rPr>
          <w:rFonts w:hint="eastAsia" w:ascii="宋体" w:hAnsi="宋体" w:eastAsia="宋体" w:cs="宋体"/>
          <w:color w:val="313131"/>
          <w:szCs w:val="24"/>
          <w:shd w:val="clear" w:color="auto" w:fill="FFFFFF"/>
          <w:lang w:eastAsia="zh-CN"/>
        </w:rPr>
        <w:t>调剂</w:t>
      </w:r>
      <w:r>
        <w:rPr>
          <w:rFonts w:hint="eastAsia" w:ascii="宋体" w:hAnsi="宋体" w:eastAsia="宋体" w:cs="宋体"/>
          <w:color w:val="313131"/>
          <w:szCs w:val="24"/>
          <w:shd w:val="clear" w:color="auto" w:fill="FFFFFF"/>
        </w:rPr>
        <w:t>考生：</w:t>
      </w:r>
    </w:p>
    <w:p>
      <w:pPr>
        <w:widowControl/>
        <w:shd w:val="clear" w:color="auto" w:fill="FFFFFF"/>
        <w:spacing w:line="580" w:lineRule="atLeast"/>
        <w:ind w:left="720" w:right="720" w:firstLine="492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我院20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年硕士研究生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第二批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入学考试复试成绩于20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日已经挂网公示。成绩复核具体安排如下：考生如对本人成绩有疑问，可向我院申请成绩复核。申请复核的考生须注意如下事项：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1.申请复核的时间：20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日12:00—20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日12：00。逾期不再受理。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2.申请复核方式：考生网上填写《贵州民族大学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研究生入学考试复试成绩复核申请表》（见附件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）电子版及身份证、准考证扫描件打包（文件名为：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考生编号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+姓名），发送至文学院研究生培养科（邮箱地址：604140847@qq.com）。联系人：孙萍。电话：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13984175242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3.复核内容：是否存在漏判、成绩累计、登记错误。其它事项不在复核范围内。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4. 申请结果反馈:20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日前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向申请查分并获得批准的考生反馈结果。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580" w:lineRule="atLeast"/>
        <w:ind w:right="720"/>
        <w:jc w:val="left"/>
        <w:textAlignment w:val="baseline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580" w:lineRule="atLeast"/>
        <w:ind w:right="720"/>
        <w:jc w:val="left"/>
        <w:textAlignment w:val="baseline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580" w:lineRule="atLeast"/>
        <w:ind w:right="72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附件：贵州民族大学文学院研究生入学考试复试成绩复核申请表</w:t>
      </w:r>
    </w:p>
    <w:p>
      <w:pPr>
        <w:widowControl/>
        <w:shd w:val="clear" w:color="auto" w:fill="FFFFFF"/>
        <w:spacing w:line="580" w:lineRule="atLeast"/>
        <w:ind w:right="72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贵州民族大学研究生入学考试复试成绩复核申请表</w:t>
      </w:r>
    </w:p>
    <w:tbl>
      <w:tblPr>
        <w:tblStyle w:val="5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both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专业笔试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ind w:firstLine="420" w:firstLineChars="200"/>
              <w:jc w:val="both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综合面试</w:t>
            </w: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jc w:val="both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jc w:val="both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文学院研究生培养科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专业笔试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综合面试  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>
      <w:pPr>
        <w:widowControl/>
        <w:shd w:val="clear" w:color="auto" w:fill="FFFFFF"/>
        <w:spacing w:line="580" w:lineRule="atLeast"/>
        <w:ind w:right="720"/>
        <w:jc w:val="righ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7"/>
          <w:szCs w:val="27"/>
          <w:shd w:val="clear" w:color="auto" w:fill="FFFFFF"/>
        </w:rPr>
        <w:t>贵州民族大学文学院研究生培养科</w:t>
      </w: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UxNjMzMjcwNzJmY2ExOGI4NzdhMmNhNjVlNGYzZTMifQ=="/>
  </w:docVars>
  <w:rsids>
    <w:rsidRoot w:val="00172A27"/>
    <w:rsid w:val="00172A27"/>
    <w:rsid w:val="00390357"/>
    <w:rsid w:val="00393471"/>
    <w:rsid w:val="006F6657"/>
    <w:rsid w:val="00821AC3"/>
    <w:rsid w:val="00915588"/>
    <w:rsid w:val="00EF7110"/>
    <w:rsid w:val="00F44A27"/>
    <w:rsid w:val="02A46582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C4711E6"/>
    <w:rsid w:val="1CA90AA5"/>
    <w:rsid w:val="1E94378F"/>
    <w:rsid w:val="1F3A30CD"/>
    <w:rsid w:val="204031B5"/>
    <w:rsid w:val="21CF7FB1"/>
    <w:rsid w:val="2294695B"/>
    <w:rsid w:val="252D6130"/>
    <w:rsid w:val="26E675A6"/>
    <w:rsid w:val="2B706660"/>
    <w:rsid w:val="2F6866E3"/>
    <w:rsid w:val="312D51BE"/>
    <w:rsid w:val="31996AFD"/>
    <w:rsid w:val="33C047CA"/>
    <w:rsid w:val="33EA75A8"/>
    <w:rsid w:val="393A2611"/>
    <w:rsid w:val="3A512FD1"/>
    <w:rsid w:val="3A711B85"/>
    <w:rsid w:val="3C8F2CC7"/>
    <w:rsid w:val="3E210E89"/>
    <w:rsid w:val="3E6C712F"/>
    <w:rsid w:val="4449149D"/>
    <w:rsid w:val="460764DE"/>
    <w:rsid w:val="49F76275"/>
    <w:rsid w:val="4A33700F"/>
    <w:rsid w:val="4AD55F45"/>
    <w:rsid w:val="4CAE1BE9"/>
    <w:rsid w:val="510163B8"/>
    <w:rsid w:val="52795BE0"/>
    <w:rsid w:val="52DC0C92"/>
    <w:rsid w:val="550C4510"/>
    <w:rsid w:val="57017660"/>
    <w:rsid w:val="580643BB"/>
    <w:rsid w:val="5A0576CF"/>
    <w:rsid w:val="5CF14ACF"/>
    <w:rsid w:val="5DBC4F5E"/>
    <w:rsid w:val="60854AC6"/>
    <w:rsid w:val="615F1DE5"/>
    <w:rsid w:val="61F61CF4"/>
    <w:rsid w:val="657A1A2C"/>
    <w:rsid w:val="6BDC6765"/>
    <w:rsid w:val="6D626EA5"/>
    <w:rsid w:val="6DC60A21"/>
    <w:rsid w:val="72B241BE"/>
    <w:rsid w:val="73A50B61"/>
    <w:rsid w:val="75026540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618</Characters>
  <Lines>6</Lines>
  <Paragraphs>1</Paragraphs>
  <TotalTime>67</TotalTime>
  <ScaleCrop>false</ScaleCrop>
  <LinksUpToDate>false</LinksUpToDate>
  <CharactersWithSpaces>710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2018-03-23T06:56:00Z</dcterms:created>
  <dc:creator>孙萍</dc:creator>
  <cp:lastModifiedBy>Administrator</cp:lastModifiedBy>
  <cp:lastPrinted>2023-04-12T03:01:00Z</cp:lastPrinted>
  <dcterms:modified xsi:type="dcterms:W3CDTF">2023-04-12T07:11:27Z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06C8C3049ACB40F2985315BE4CFC129A</vt:lpwstr>
  </property>
</Properties>
</file>