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right="0" w:rightChars="0" w:firstLine="0" w:firstLineChars="0"/>
        <w:jc w:val="center"/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color w:val="000000"/>
          <w:kern w:val="0"/>
          <w:sz w:val="30"/>
          <w:szCs w:val="30"/>
          <w:lang w:val="en-US" w:eastAsia="zh-CN" w:bidi="ar-SA"/>
        </w:rPr>
        <w:t>文学院汉语言文字学专业召开硕士研究生第一次学术例会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both"/>
        <w:textAlignment w:val="auto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2021年4月2日晚19：30，文学院汉语言文字学专业全体师生召开了2020—2021学年第二学期第一次学术例会。参加此次会议的有林松、王亚丽两位导师，以及汉语言文字学专业的所有研究生同学。由于2018级研究生有同学外出未返校，此次学术例会采取线上会议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287655</wp:posOffset>
            </wp:positionV>
            <wp:extent cx="4439920" cy="2882900"/>
            <wp:effectExtent l="0" t="0" r="5080" b="0"/>
            <wp:wrapTopAndBottom/>
            <wp:docPr id="1" name="图片 1" descr="QQ图片2021040310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4031029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会上，林松老师说明此次会议是围绕新学期学习工作安排展开，以期对接下来本专业学习工作有更好的指导。首先，两位2019级同学就开题之后毕业论文的进展情况进行说明汇报，导师们都对其提出了相应的要求和建议。王亚丽老师说到要积极与导师、学长学姐沟通，尽早着手毕业论文的写作；林松老师对研二的研究生同学进行了督促，并要求规划好时间，尽早完成毕业论文的初稿。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接着，两位2018级研究生就毕业论文送审、答辩准备以及工作情况进行说明汇报。林松老师强调要注意论文写作中的学术性，对2018级两位同学的毕业论文提出了相关问题，谈到毕业论文中的语句太过于口语化、用字不规范等问题，提醒学生注意论文中的细节。王亚丽老师说，学生们要更积极一点，提早给足老师们审阅毕业论文的时间以便找出更多的问题，及时解决修改定稿，完成毕业工作。</w:t>
      </w:r>
    </w:p>
    <w:p>
      <w:pPr>
        <w:spacing w:line="240" w:lineRule="auto"/>
        <w:ind w:firstLine="592" w:firstLineChars="200"/>
        <w:jc w:val="left"/>
        <w:rPr>
          <w:rFonts w:hint="eastAsia" w:ascii="宋体" w:hAnsi="宋体" w:eastAsia="宋体" w:cs="宋体"/>
          <w:color w:val="333333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最后，林松老师对本次汉语言文字学专业例会进行总结，并说明下次例会召开时间及内容。她表示，下次例会将采取线下的形式，主要对象是2018级毕业研究生，对其进行答辩模拟会议。至此，本次例会圆满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rPr>
          <w:rFonts w:hint="eastAsia" w:ascii="宋体" w:hAnsi="宋体" w:eastAsia="宋体" w:cs="宋体"/>
          <w:color w:val="333333"/>
          <w:spacing w:val="8"/>
          <w:sz w:val="24"/>
          <w:szCs w:val="24"/>
          <w:lang w:val="en-US" w:eastAsia="zh-CN"/>
        </w:rPr>
      </w:pPr>
    </w:p>
    <w:p>
      <w:pPr>
        <w:spacing w:line="240" w:lineRule="auto"/>
        <w:ind w:firstLine="51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图、文/禹晓妍</w:t>
      </w:r>
    </w:p>
    <w:p>
      <w:pPr>
        <w:spacing w:line="240" w:lineRule="auto"/>
        <w:ind w:firstLine="592" w:firstLineChars="200"/>
        <w:jc w:val="left"/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 xml:space="preserve">                                 审  定/林松</w:t>
      </w:r>
    </w:p>
    <w:p>
      <w:pPr>
        <w:spacing w:line="240" w:lineRule="auto"/>
        <w:ind w:firstLine="592" w:firstLineChars="200"/>
        <w:jc w:val="left"/>
        <w:rPr>
          <w:rFonts w:hint="default" w:ascii="宋体" w:hAnsi="宋体" w:eastAsia="宋体" w:cs="宋体"/>
          <w:color w:val="333333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8"/>
          <w:kern w:val="0"/>
          <w:sz w:val="28"/>
          <w:szCs w:val="28"/>
          <w:lang w:val="en-US" w:eastAsia="zh-CN"/>
        </w:rPr>
        <w:t>2021年4月3日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0566E"/>
    <w:rsid w:val="130F3CE4"/>
    <w:rsid w:val="19022979"/>
    <w:rsid w:val="19DF2E34"/>
    <w:rsid w:val="1DB90FC3"/>
    <w:rsid w:val="1E5D2BB8"/>
    <w:rsid w:val="1EDC2FA1"/>
    <w:rsid w:val="240B2FBF"/>
    <w:rsid w:val="250C1978"/>
    <w:rsid w:val="27DF7E0D"/>
    <w:rsid w:val="331235BF"/>
    <w:rsid w:val="34226DEB"/>
    <w:rsid w:val="3A3100B9"/>
    <w:rsid w:val="3B637B64"/>
    <w:rsid w:val="461E5083"/>
    <w:rsid w:val="479251D0"/>
    <w:rsid w:val="4B2D67E7"/>
    <w:rsid w:val="4F5C1F75"/>
    <w:rsid w:val="504073BF"/>
    <w:rsid w:val="52556514"/>
    <w:rsid w:val="5A170374"/>
    <w:rsid w:val="601009D6"/>
    <w:rsid w:val="63EF52B3"/>
    <w:rsid w:val="66C77814"/>
    <w:rsid w:val="681A76AD"/>
    <w:rsid w:val="6AC51A31"/>
    <w:rsid w:val="6B90566E"/>
    <w:rsid w:val="6C62596F"/>
    <w:rsid w:val="79A20DF9"/>
    <w:rsid w:val="7AF76988"/>
    <w:rsid w:val="7C4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140" w:afterLines="0" w:afterAutospacing="0" w:line="360" w:lineRule="auto"/>
      <w:jc w:val="left"/>
      <w:outlineLvl w:val="1"/>
    </w:pPr>
    <w:rPr>
      <w:rFonts w:ascii="DejaVu Sans" w:hAnsi="DejaVu Sans" w:eastAsia="黑体-简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2021-04-03T01:18:00Z</dcterms:created>
  <dc:creator>HW</dc:creator>
  <cp:lastModifiedBy>斗室两间主人</cp:lastModifiedBy>
  <dcterms:modified xsi:type="dcterms:W3CDTF">2021-04-23T01:57:13Z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AD1A6ACADE8247EE8601E035F926D042</vt:lpwstr>
  </property>
</Properties>
</file>