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6"/>
          <w:szCs w:val="36"/>
          <w:lang w:val="en-US" w:eastAsia="zh-CN"/>
        </w:rPr>
      </w:pPr>
      <w:bookmarkStart w:id="0" w:name="_GoBack"/>
      <w:r>
        <w:rPr>
          <w:rFonts w:hint="eastAsia" w:ascii="黑体" w:hAnsi="黑体" w:eastAsia="黑体" w:cs="黑体"/>
          <w:b/>
          <w:sz w:val="36"/>
          <w:szCs w:val="36"/>
          <w:lang w:val="en-US" w:eastAsia="zh-CN"/>
        </w:rPr>
        <w:t>正大集团湖南区怀化正大有限公司</w:t>
      </w:r>
    </w:p>
    <w:p>
      <w:pPr>
        <w:jc w:val="center"/>
        <w:rPr>
          <w:rFonts w:hint="eastAsia" w:ascii="黑体" w:hAnsi="黑体" w:eastAsia="黑体" w:cs="黑体"/>
          <w:b/>
          <w:sz w:val="36"/>
          <w:szCs w:val="36"/>
        </w:rPr>
      </w:pPr>
      <w:r>
        <w:rPr>
          <w:rFonts w:hint="eastAsia" w:ascii="黑体" w:hAnsi="黑体" w:eastAsia="黑体" w:cs="黑体"/>
          <w:b/>
          <w:sz w:val="36"/>
          <w:szCs w:val="36"/>
          <w:lang w:val="en-US" w:eastAsia="zh-CN"/>
        </w:rPr>
        <w:t>2025届毕业生春季</w:t>
      </w:r>
      <w:r>
        <w:rPr>
          <w:rFonts w:hint="eastAsia" w:ascii="黑体" w:hAnsi="黑体" w:eastAsia="黑体" w:cs="黑体"/>
          <w:b/>
          <w:sz w:val="36"/>
          <w:szCs w:val="36"/>
        </w:rPr>
        <w:t>招聘简章</w:t>
      </w:r>
    </w:p>
    <w:bookmarkEnd w:id="0"/>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b/>
          <w:bCs/>
          <w:sz w:val="24"/>
          <w:szCs w:val="24"/>
        </w:rPr>
      </w:pPr>
      <w:r>
        <w:rPr>
          <w:rFonts w:hint="eastAsia" w:ascii="黑体" w:hAnsi="黑体" w:eastAsia="黑体" w:cs="黑体"/>
          <w:b/>
          <w:bCs/>
          <w:sz w:val="24"/>
          <w:szCs w:val="24"/>
        </w:rPr>
        <w:t xml:space="preserve">公司简介：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b/>
          <w:bCs/>
          <w:sz w:val="24"/>
          <w:szCs w:val="24"/>
        </w:rPr>
      </w:pPr>
      <w:r>
        <w:rPr>
          <w:rFonts w:hint="eastAsia"/>
          <w:sz w:val="24"/>
          <w:szCs w:val="24"/>
        </w:rPr>
        <w:t>怀化正大有限公司是泰国正大集团与怀化市鹤城区政府合作兴办的大型现代化饲料工业企业，是正大集团湖南区的大型饲料公司之一。公司成立于1992年，年产能30万吨，投资1000万美元。公司现有人数近400人，专业技术人才占公司总人数的65%以上，主要涉及饲料产销、畜禽养殖等业务。公司先后荣获了“全国模范职工之家”、“湖南省农业产业化龙头企业”、湖南省“饲料质量安全管理规范示范企业”、“湖南省外来投资企业先进单位”、“湖南省维护消费者权益先进单位”等称号，也是湖南省高校毕业生见习基地。</w:t>
      </w:r>
    </w:p>
    <w:p>
      <w:pPr>
        <w:keepNext w:val="0"/>
        <w:keepLines w:val="0"/>
        <w:pageBreakBefore w:val="0"/>
        <w:widowControl w:val="0"/>
        <w:kinsoku/>
        <w:wordWrap/>
        <w:overflowPunct/>
        <w:topLinePunct w:val="0"/>
        <w:autoSpaceDE/>
        <w:autoSpaceDN/>
        <w:bidi w:val="0"/>
        <w:adjustRightInd/>
        <w:snapToGrid/>
        <w:spacing w:before="157" w:beforeLines="50" w:line="400" w:lineRule="exact"/>
        <w:jc w:val="left"/>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val="en-US" w:eastAsia="zh-CN"/>
        </w:rPr>
        <w:t>招聘</w:t>
      </w:r>
      <w:r>
        <w:rPr>
          <w:rFonts w:hint="eastAsia" w:ascii="黑体" w:hAnsi="黑体" w:eastAsia="黑体" w:cs="黑体"/>
          <w:b/>
          <w:bCs/>
          <w:sz w:val="24"/>
          <w:szCs w:val="24"/>
        </w:rPr>
        <w:t>岗位</w:t>
      </w:r>
      <w:r>
        <w:rPr>
          <w:rFonts w:hint="eastAsia" w:ascii="黑体" w:hAnsi="黑体" w:eastAsia="黑体" w:cs="黑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sz w:val="24"/>
          <w:szCs w:val="24"/>
          <w:lang w:val="en-US" w:eastAsia="zh-CN"/>
        </w:rPr>
      </w:pPr>
      <w:r>
        <w:rPr>
          <w:rFonts w:hint="eastAsia"/>
          <w:b/>
          <w:bCs/>
          <w:sz w:val="24"/>
          <w:szCs w:val="24"/>
        </w:rPr>
        <w:t>一、销售服务代表（</w:t>
      </w:r>
      <w:r>
        <w:rPr>
          <w:rFonts w:hint="eastAsia"/>
          <w:b/>
          <w:bCs/>
          <w:sz w:val="24"/>
          <w:szCs w:val="24"/>
          <w:lang w:val="en-US" w:eastAsia="zh-CN"/>
        </w:rPr>
        <w:t>30</w:t>
      </w:r>
      <w:r>
        <w:rPr>
          <w:rFonts w:hint="eastAsia"/>
          <w:b/>
          <w:bCs/>
          <w:sz w:val="24"/>
          <w:szCs w:val="24"/>
        </w:rPr>
        <w:t>名）</w:t>
      </w:r>
      <w:r>
        <w:rPr>
          <w:rFonts w:hint="eastAsia"/>
          <w:b/>
          <w:bCs/>
          <w:sz w:val="24"/>
          <w:szCs w:val="24"/>
          <w:lang w:val="en-US" w:eastAsia="zh-CN"/>
        </w:rPr>
        <w:t xml:space="preserve">    薪资待遇：</w:t>
      </w:r>
      <w:r>
        <w:rPr>
          <w:rFonts w:hint="eastAsia"/>
          <w:sz w:val="24"/>
          <w:szCs w:val="24"/>
          <w:lang w:val="en-US" w:eastAsia="zh-CN"/>
        </w:rPr>
        <w:t>6</w:t>
      </w:r>
      <w:r>
        <w:rPr>
          <w:rFonts w:hint="eastAsia"/>
          <w:sz w:val="24"/>
          <w:szCs w:val="24"/>
        </w:rPr>
        <w:t>k~</w:t>
      </w:r>
      <w:r>
        <w:rPr>
          <w:rFonts w:hint="eastAsia"/>
          <w:sz w:val="24"/>
          <w:szCs w:val="24"/>
          <w:lang w:val="en-US" w:eastAsia="zh-CN"/>
        </w:rPr>
        <w:t>20</w:t>
      </w:r>
      <w:r>
        <w:rPr>
          <w:rFonts w:hint="eastAsia"/>
          <w:sz w:val="24"/>
          <w:szCs w:val="24"/>
        </w:rPr>
        <w:t>k/</w:t>
      </w:r>
      <w:r>
        <w:rPr>
          <w:rFonts w:hint="eastAsia"/>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sz w:val="24"/>
          <w:szCs w:val="24"/>
        </w:rPr>
      </w:pPr>
      <w:r>
        <w:rPr>
          <w:rFonts w:hint="eastAsia"/>
          <w:b/>
          <w:bCs/>
          <w:sz w:val="24"/>
          <w:szCs w:val="24"/>
        </w:rPr>
        <w:t>岗位职责:</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eastAsia="zh-CN"/>
        </w:rPr>
      </w:pPr>
      <w:r>
        <w:rPr>
          <w:rFonts w:hint="eastAsia"/>
          <w:sz w:val="24"/>
          <w:szCs w:val="24"/>
        </w:rPr>
        <w:t>负责所属地区的饲料产品宣传、推行和销售，达成销售的任务指标 ；</w:t>
      </w:r>
      <w:r>
        <w:rPr>
          <w:rFonts w:hint="eastAsia"/>
          <w:sz w:val="24"/>
          <w:szCs w:val="24"/>
        </w:rPr>
        <w:br w:type="textWrapping"/>
      </w:r>
      <w:r>
        <w:rPr>
          <w:rFonts w:hint="eastAsia"/>
          <w:sz w:val="24"/>
          <w:szCs w:val="24"/>
          <w:lang w:val="en-US" w:eastAsia="zh-CN"/>
        </w:rPr>
        <w:t xml:space="preserve">    </w:t>
      </w:r>
      <w:r>
        <w:rPr>
          <w:rFonts w:hint="eastAsia"/>
          <w:sz w:val="24"/>
          <w:szCs w:val="24"/>
        </w:rPr>
        <w:t>2、负责拓展规模化客户群体</w:t>
      </w:r>
      <w:r>
        <w:rPr>
          <w:rFonts w:hint="eastAsia"/>
          <w:sz w:val="24"/>
          <w:szCs w:val="24"/>
          <w:lang w:eastAsia="zh-CN"/>
        </w:rPr>
        <w:t>，</w:t>
      </w:r>
      <w:r>
        <w:rPr>
          <w:rFonts w:hint="eastAsia"/>
          <w:sz w:val="24"/>
          <w:szCs w:val="24"/>
        </w:rPr>
        <w:t>协调解决各种市场问题</w:t>
      </w:r>
      <w:r>
        <w:rPr>
          <w:rFonts w:hint="eastAsia"/>
          <w:sz w:val="24"/>
          <w:szCs w:val="24"/>
          <w:lang w:eastAsia="zh-CN"/>
        </w:rPr>
        <w:t>；</w:t>
      </w:r>
      <w:r>
        <w:rPr>
          <w:rFonts w:hint="eastAsia"/>
          <w:sz w:val="24"/>
          <w:szCs w:val="24"/>
        </w:rPr>
        <w:br w:type="textWrapping"/>
      </w:r>
      <w:r>
        <w:rPr>
          <w:rFonts w:hint="eastAsia"/>
          <w:sz w:val="24"/>
          <w:szCs w:val="24"/>
          <w:lang w:val="en-US" w:eastAsia="zh-CN"/>
        </w:rPr>
        <w:t xml:space="preserve">    </w:t>
      </w:r>
      <w:r>
        <w:rPr>
          <w:rFonts w:hint="eastAsia"/>
          <w:sz w:val="24"/>
          <w:szCs w:val="24"/>
        </w:rPr>
        <w:t>3、拟订自己的销售计划，并按计划拜见客户和开发新客户</w:t>
      </w:r>
      <w:r>
        <w:rPr>
          <w:rFonts w:hint="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b/>
          <w:bCs/>
          <w:sz w:val="24"/>
          <w:szCs w:val="24"/>
        </w:rPr>
      </w:pPr>
      <w:r>
        <w:rPr>
          <w:rFonts w:hint="eastAsia"/>
          <w:b/>
          <w:bCs/>
          <w:sz w:val="24"/>
          <w:szCs w:val="24"/>
        </w:rPr>
        <w:t>岗位要求: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rPr>
      </w:pPr>
      <w:r>
        <w:rPr>
          <w:rFonts w:hint="eastAsia"/>
          <w:sz w:val="24"/>
          <w:szCs w:val="24"/>
        </w:rPr>
        <w:t>1、本科及以上学历，专业不限，党员学生干部优先录用；</w:t>
      </w:r>
      <w:r>
        <w:rPr>
          <w:rFonts w:hint="eastAsia"/>
          <w:sz w:val="24"/>
          <w:szCs w:val="24"/>
        </w:rPr>
        <w:br w:type="textWrapping"/>
      </w:r>
      <w:r>
        <w:rPr>
          <w:rFonts w:hint="eastAsia"/>
          <w:sz w:val="24"/>
          <w:szCs w:val="24"/>
          <w:lang w:val="en-US" w:eastAsia="zh-CN"/>
        </w:rPr>
        <w:t xml:space="preserve">    </w:t>
      </w:r>
      <w:r>
        <w:rPr>
          <w:rFonts w:hint="eastAsia"/>
          <w:sz w:val="24"/>
          <w:szCs w:val="24"/>
        </w:rPr>
        <w:t>2、积极向上，具备抗压能力、</w:t>
      </w:r>
      <w:r>
        <w:rPr>
          <w:rFonts w:hint="default"/>
          <w:sz w:val="24"/>
          <w:szCs w:val="24"/>
        </w:rPr>
        <w:t>市场进攻性、客户管理能力；</w:t>
      </w:r>
      <w:r>
        <w:rPr>
          <w:rFonts w:hint="default"/>
          <w:sz w:val="24"/>
          <w:szCs w:val="24"/>
        </w:rPr>
        <w:br w:type="textWrapping"/>
      </w:r>
      <w:r>
        <w:rPr>
          <w:rFonts w:hint="eastAsia"/>
          <w:sz w:val="24"/>
          <w:szCs w:val="24"/>
          <w:lang w:val="en-US" w:eastAsia="zh-CN"/>
        </w:rPr>
        <w:t xml:space="preserve">    3、</w:t>
      </w:r>
      <w:r>
        <w:rPr>
          <w:rFonts w:hint="eastAsia"/>
          <w:sz w:val="24"/>
          <w:szCs w:val="24"/>
        </w:rPr>
        <w:t>有激情，学习、沟通能力强，善于交际，正直诚信，喜爱销售工作。</w:t>
      </w:r>
    </w:p>
    <w:p>
      <w:pPr>
        <w:keepNext w:val="0"/>
        <w:keepLines w:val="0"/>
        <w:pageBreakBefore w:val="0"/>
        <w:widowControl w:val="0"/>
        <w:kinsoku/>
        <w:wordWrap/>
        <w:overflowPunct/>
        <w:topLinePunct w:val="0"/>
        <w:autoSpaceDE/>
        <w:autoSpaceDN/>
        <w:bidi w:val="0"/>
        <w:adjustRightInd/>
        <w:snapToGrid/>
        <w:spacing w:line="400" w:lineRule="exact"/>
        <w:ind w:left="482" w:hanging="482" w:hangingChars="200"/>
        <w:jc w:val="left"/>
        <w:textAlignment w:val="auto"/>
        <w:rPr>
          <w:rFonts w:hint="eastAsia"/>
          <w:b/>
          <w:bCs/>
          <w:sz w:val="24"/>
          <w:szCs w:val="24"/>
        </w:rPr>
      </w:pPr>
      <w:r>
        <w:rPr>
          <w:rFonts w:hint="eastAsia"/>
          <w:b/>
          <w:bCs/>
          <w:sz w:val="24"/>
          <w:szCs w:val="24"/>
          <w:lang w:val="en-US" w:eastAsia="zh-CN"/>
        </w:rPr>
        <w:t>二、</w:t>
      </w:r>
      <w:r>
        <w:rPr>
          <w:rFonts w:hint="eastAsia"/>
          <w:b/>
          <w:bCs/>
          <w:sz w:val="24"/>
          <w:szCs w:val="24"/>
        </w:rPr>
        <w:t>FLP食品管培生（</w:t>
      </w:r>
      <w:r>
        <w:rPr>
          <w:rFonts w:hint="eastAsia"/>
          <w:b/>
          <w:bCs/>
          <w:sz w:val="24"/>
          <w:szCs w:val="24"/>
          <w:lang w:val="en-US" w:eastAsia="zh-CN"/>
        </w:rPr>
        <w:t>5</w:t>
      </w:r>
      <w:r>
        <w:rPr>
          <w:rFonts w:hint="eastAsia"/>
          <w:b/>
          <w:bCs/>
          <w:sz w:val="24"/>
          <w:szCs w:val="24"/>
        </w:rPr>
        <w:t>名）</w:t>
      </w:r>
      <w:r>
        <w:rPr>
          <w:rFonts w:hint="eastAsia"/>
          <w:b/>
          <w:bCs/>
          <w:sz w:val="24"/>
          <w:szCs w:val="24"/>
          <w:lang w:val="en-US" w:eastAsia="zh-CN"/>
        </w:rPr>
        <w:t xml:space="preserve">    薪资待遇：</w:t>
      </w:r>
      <w:r>
        <w:rPr>
          <w:rFonts w:hint="eastAsia"/>
          <w:sz w:val="24"/>
          <w:szCs w:val="24"/>
          <w:lang w:val="en-US" w:eastAsia="zh-CN"/>
        </w:rPr>
        <w:t>6</w:t>
      </w:r>
      <w:r>
        <w:rPr>
          <w:rFonts w:hint="eastAsia"/>
          <w:sz w:val="24"/>
          <w:szCs w:val="24"/>
        </w:rPr>
        <w:t>k~</w:t>
      </w:r>
      <w:r>
        <w:rPr>
          <w:rFonts w:hint="eastAsia"/>
          <w:sz w:val="24"/>
          <w:szCs w:val="24"/>
          <w:lang w:val="en-US" w:eastAsia="zh-CN"/>
        </w:rPr>
        <w:t>12</w:t>
      </w:r>
      <w:r>
        <w:rPr>
          <w:rFonts w:hint="eastAsia"/>
          <w:sz w:val="24"/>
          <w:szCs w:val="24"/>
        </w:rPr>
        <w:t>k/</w:t>
      </w:r>
      <w:r>
        <w:rPr>
          <w:rFonts w:hint="eastAsia"/>
          <w:sz w:val="24"/>
          <w:szCs w:val="24"/>
          <w:lang w:val="en-US" w:eastAsia="zh-CN"/>
        </w:rPr>
        <w:t>月；长沙市</w:t>
      </w:r>
      <w:r>
        <w:rPr>
          <w:rFonts w:hint="eastAsia"/>
          <w:sz w:val="24"/>
          <w:szCs w:val="24"/>
          <w:lang w:val="en-US" w:eastAsia="zh-CN"/>
        </w:rPr>
        <w:br w:type="textWrapping"/>
      </w:r>
      <w:r>
        <w:rPr>
          <w:rFonts w:hint="eastAsia"/>
          <w:b/>
          <w:bCs/>
          <w:sz w:val="24"/>
          <w:szCs w:val="24"/>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rPr>
      </w:pPr>
      <w:r>
        <w:rPr>
          <w:rFonts w:hint="eastAsia"/>
          <w:sz w:val="24"/>
          <w:szCs w:val="24"/>
          <w:lang w:val="en-US" w:eastAsia="zh-CN"/>
        </w:rPr>
        <w:t>1、</w:t>
      </w:r>
      <w:r>
        <w:rPr>
          <w:rFonts w:hint="eastAsia"/>
          <w:sz w:val="24"/>
          <w:szCs w:val="24"/>
        </w:rPr>
        <w:t>担任餐饮品牌建立、店面标准化运营、创业机制探索与推行等业务板块的卓越领导者。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rPr>
      </w:pPr>
      <w:r>
        <w:rPr>
          <w:rFonts w:hint="eastAsia"/>
          <w:sz w:val="24"/>
          <w:szCs w:val="24"/>
          <w:lang w:val="en-US" w:eastAsia="zh-CN"/>
        </w:rPr>
        <w:t>2、负责品牌市场的摸排、建设与维护。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sz w:val="24"/>
          <w:szCs w:val="24"/>
        </w:rPr>
      </w:pPr>
      <w:r>
        <w:rPr>
          <w:rFonts w:hint="eastAsia"/>
          <w:b/>
          <w:bCs/>
          <w:sz w:val="24"/>
          <w:szCs w:val="24"/>
        </w:rPr>
        <w:t>岗位要求：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rPr>
      </w:pPr>
      <w:r>
        <w:rPr>
          <w:rFonts w:hint="eastAsia"/>
          <w:sz w:val="24"/>
          <w:szCs w:val="24"/>
        </w:rPr>
        <w:t>1、</w:t>
      </w:r>
      <w:r>
        <w:rPr>
          <w:rFonts w:hint="eastAsia"/>
          <w:sz w:val="24"/>
          <w:szCs w:val="24"/>
          <w:lang w:val="en-US" w:eastAsia="zh-CN"/>
        </w:rPr>
        <w:t>本科及以上学历</w:t>
      </w:r>
      <w:r>
        <w:rPr>
          <w:rFonts w:hint="eastAsia"/>
          <w:sz w:val="24"/>
          <w:szCs w:val="24"/>
        </w:rPr>
        <w:t>，</w:t>
      </w:r>
      <w:r>
        <w:rPr>
          <w:rFonts w:hint="eastAsia"/>
          <w:sz w:val="24"/>
          <w:szCs w:val="24"/>
          <w:lang w:val="en-US" w:eastAsia="zh-CN"/>
        </w:rPr>
        <w:t>专业不限，</w:t>
      </w:r>
      <w:r>
        <w:rPr>
          <w:rFonts w:hint="eastAsia"/>
          <w:sz w:val="24"/>
          <w:szCs w:val="24"/>
        </w:rPr>
        <w:t>校（院）学生会主席、副主席、分团委副书记、党员、退</w:t>
      </w:r>
      <w:r>
        <w:rPr>
          <w:rFonts w:hint="eastAsia"/>
          <w:sz w:val="24"/>
          <w:szCs w:val="24"/>
          <w:lang w:val="en-US" w:eastAsia="zh-CN"/>
        </w:rPr>
        <w:t>役</w:t>
      </w:r>
      <w:r>
        <w:rPr>
          <w:rFonts w:hint="eastAsia"/>
          <w:sz w:val="24"/>
          <w:szCs w:val="24"/>
        </w:rPr>
        <w:t>大学生；</w:t>
      </w:r>
      <w:r>
        <w:rPr>
          <w:rFonts w:hint="eastAsia"/>
          <w:sz w:val="24"/>
          <w:szCs w:val="24"/>
        </w:rPr>
        <w:br w:type="textWrapping"/>
      </w:r>
      <w:r>
        <w:rPr>
          <w:rFonts w:hint="eastAsia"/>
          <w:sz w:val="24"/>
          <w:szCs w:val="24"/>
          <w:lang w:val="en-US" w:eastAsia="zh-CN"/>
        </w:rPr>
        <w:t xml:space="preserve">    </w:t>
      </w:r>
      <w:r>
        <w:rPr>
          <w:rFonts w:hint="eastAsia"/>
          <w:sz w:val="24"/>
          <w:szCs w:val="24"/>
        </w:rPr>
        <w:t>2、学习能力强，有领导力，善于交际</w:t>
      </w:r>
      <w:r>
        <w:rPr>
          <w:rFonts w:hint="eastAsia"/>
          <w:sz w:val="24"/>
          <w:szCs w:val="24"/>
          <w:lang w:eastAsia="zh-CN"/>
        </w:rPr>
        <w:t>；</w:t>
      </w:r>
      <w:r>
        <w:rPr>
          <w:rFonts w:hint="eastAsia"/>
          <w:sz w:val="24"/>
          <w:szCs w:val="24"/>
          <w:lang w:eastAsia="zh-CN"/>
        </w:rPr>
        <w:br w:type="textWrapping"/>
      </w:r>
      <w:r>
        <w:rPr>
          <w:rFonts w:hint="eastAsia"/>
          <w:sz w:val="24"/>
          <w:szCs w:val="24"/>
          <w:lang w:val="en-US" w:eastAsia="zh-CN"/>
        </w:rPr>
        <w:t xml:space="preserve">    3、</w:t>
      </w:r>
      <w:r>
        <w:rPr>
          <w:rFonts w:hint="eastAsia"/>
          <w:sz w:val="24"/>
          <w:szCs w:val="24"/>
        </w:rPr>
        <w:t>热爱餐饮零售、勇于挑战。</w:t>
      </w:r>
    </w:p>
    <w:p>
      <w:pPr>
        <w:keepNext w:val="0"/>
        <w:keepLines w:val="0"/>
        <w:pageBreakBefore w:val="0"/>
        <w:widowControl w:val="0"/>
        <w:kinsoku/>
        <w:wordWrap/>
        <w:overflowPunct/>
        <w:topLinePunct w:val="0"/>
        <w:autoSpaceDE/>
        <w:autoSpaceDN/>
        <w:bidi w:val="0"/>
        <w:adjustRightInd/>
        <w:snapToGrid/>
        <w:spacing w:before="157" w:beforeLines="50" w:line="400" w:lineRule="exact"/>
        <w:jc w:val="left"/>
        <w:textAlignment w:val="auto"/>
        <w:rPr>
          <w:rFonts w:hint="eastAsia" w:ascii="黑体" w:hAnsi="黑体" w:eastAsia="黑体" w:cs="黑体"/>
          <w:b/>
          <w:bCs/>
          <w:sz w:val="24"/>
          <w:szCs w:val="24"/>
        </w:rPr>
      </w:pPr>
      <w:r>
        <w:rPr>
          <w:rFonts w:hint="eastAsia" w:ascii="黑体" w:hAnsi="黑体" w:eastAsia="黑体" w:cs="黑体"/>
          <w:b/>
          <w:bCs/>
          <w:sz w:val="24"/>
          <w:szCs w:val="24"/>
        </w:rPr>
        <w:t>福利待遇：</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200"/>
        <w:jc w:val="left"/>
        <w:textAlignment w:val="auto"/>
        <w:rPr>
          <w:rFonts w:hint="eastAsia"/>
          <w:sz w:val="24"/>
          <w:szCs w:val="24"/>
          <w:lang w:val="en-US" w:eastAsia="zh-CN"/>
        </w:rPr>
      </w:pPr>
      <w:r>
        <w:rPr>
          <w:rFonts w:hint="eastAsia"/>
          <w:sz w:val="24"/>
          <w:szCs w:val="24"/>
          <w:lang w:val="en-US" w:eastAsia="zh-CN"/>
        </w:rPr>
        <w:t>六险一金；2、免费住宿；3、带薪年假；4、节日福利；5、每月多彩活动；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sz w:val="24"/>
          <w:szCs w:val="24"/>
          <w:lang w:val="en-US"/>
        </w:rPr>
      </w:pPr>
      <w:r>
        <w:rPr>
          <w:rFonts w:hint="eastAsia"/>
          <w:sz w:val="24"/>
          <w:szCs w:val="24"/>
          <w:lang w:val="en-US" w:eastAsia="zh-CN"/>
        </w:rPr>
        <w:t>6、优秀员工旅游；7、全面带薪培训</w:t>
      </w:r>
    </w:p>
    <w:p>
      <w:pPr>
        <w:keepNext w:val="0"/>
        <w:keepLines w:val="0"/>
        <w:pageBreakBefore w:val="0"/>
        <w:widowControl w:val="0"/>
        <w:kinsoku/>
        <w:wordWrap/>
        <w:overflowPunct/>
        <w:topLinePunct w:val="0"/>
        <w:autoSpaceDE/>
        <w:autoSpaceDN/>
        <w:bidi w:val="0"/>
        <w:adjustRightInd/>
        <w:snapToGrid/>
        <w:spacing w:before="157" w:beforeLines="50" w:line="400" w:lineRule="exact"/>
        <w:jc w:val="left"/>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简历投递</w:t>
      </w:r>
      <w:r>
        <w:rPr>
          <w:rFonts w:hint="eastAsia" w:ascii="黑体" w:hAnsi="黑体" w:eastAsia="黑体" w:cs="黑体"/>
          <w:b/>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sz w:val="24"/>
          <w:szCs w:val="24"/>
        </w:rPr>
      </w:pPr>
      <w:r>
        <w:rPr>
          <w:rFonts w:hint="eastAsia"/>
          <w:b/>
          <w:bCs/>
          <w:sz w:val="24"/>
          <w:szCs w:val="24"/>
        </w:rPr>
        <w:t>联 系 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肖钦文132-2661-1645（微信同号）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lang w:val="en-US" w:eastAsia="zh-CN"/>
        </w:rPr>
      </w:pPr>
      <w:r>
        <w:rPr>
          <w:rFonts w:hint="eastAsia"/>
          <w:sz w:val="24"/>
          <w:szCs w:val="24"/>
          <w:lang w:val="en-US" w:eastAsia="zh-CN"/>
        </w:rPr>
        <w:t>向小兰 152-7456-0817（微信同号）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24"/>
        </w:rPr>
      </w:pPr>
      <w:r>
        <w:rPr>
          <w:rFonts w:hint="eastAsia"/>
          <w:sz w:val="24"/>
          <w:szCs w:val="24"/>
          <w:lang w:val="en-US" w:eastAsia="zh-CN"/>
        </w:rPr>
        <w:t>蒋经理 139-7451-0966（微信同号）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sz w:val="24"/>
          <w:szCs w:val="24"/>
        </w:rPr>
      </w:pPr>
      <w:r>
        <w:rPr>
          <w:rFonts w:hint="eastAsia"/>
          <w:b/>
          <w:bCs/>
          <w:sz w:val="24"/>
          <w:szCs w:val="24"/>
        </w:rPr>
        <w:t>联系邮箱</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bCs/>
          <w:sz w:val="24"/>
          <w:szCs w:val="24"/>
        </w:rPr>
      </w:pPr>
      <w:r>
        <w:rPr>
          <w:rFonts w:hint="eastAsia"/>
          <w:sz w:val="24"/>
          <w:szCs w:val="24"/>
        </w:rPr>
        <w:fldChar w:fldCharType="begin"/>
      </w:r>
      <w:r>
        <w:rPr>
          <w:rFonts w:hint="eastAsia"/>
          <w:sz w:val="24"/>
          <w:szCs w:val="24"/>
        </w:rPr>
        <w:instrText xml:space="preserve"> HYPERLINK "mailto:2508087679@qq.com" </w:instrText>
      </w:r>
      <w:r>
        <w:rPr>
          <w:rFonts w:hint="eastAsia"/>
          <w:sz w:val="24"/>
          <w:szCs w:val="24"/>
        </w:rPr>
        <w:fldChar w:fldCharType="separate"/>
      </w:r>
      <w:r>
        <w:rPr>
          <w:rFonts w:hint="eastAsia"/>
          <w:sz w:val="24"/>
          <w:szCs w:val="24"/>
        </w:rPr>
        <w:t>huaihuazhengda@163.com</w:t>
      </w:r>
      <w:r>
        <w:rPr>
          <w:rFonts w:hint="eastAsia"/>
          <w:sz w:val="24"/>
          <w:szCs w:val="24"/>
        </w:rPr>
        <w:br w:type="textWrapping"/>
      </w:r>
      <w:r>
        <w:rPr>
          <w:rFonts w:hint="eastAsia"/>
          <w:sz w:val="24"/>
          <w:szCs w:val="24"/>
        </w:rPr>
        <w:fldChar w:fldCharType="end"/>
      </w:r>
      <w:r>
        <w:rPr>
          <w:rFonts w:hint="eastAsia"/>
          <w:sz w:val="24"/>
          <w:szCs w:val="24"/>
          <w:lang w:val="en-US" w:eastAsia="zh-CN"/>
        </w:rPr>
        <w:t xml:space="preserve">   </w:t>
      </w:r>
      <w:r>
        <w:rPr>
          <w:rFonts w:hint="eastAsia"/>
          <w:b/>
          <w:bCs/>
          <w:sz w:val="24"/>
          <w:szCs w:val="24"/>
          <w:lang w:val="en-US" w:eastAsia="zh-CN"/>
        </w:rPr>
        <w:t xml:space="preserve"> </w:t>
      </w:r>
      <w:r>
        <w:rPr>
          <w:rFonts w:hint="eastAsia"/>
          <w:b/>
          <w:bCs/>
          <w:sz w:val="24"/>
          <w:szCs w:val="24"/>
        </w:rPr>
        <w:t>联系地址：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sz w:val="24"/>
          <w:szCs w:val="24"/>
          <w:lang w:val="en-US" w:eastAsia="zh-CN"/>
        </w:rPr>
      </w:pPr>
      <w:r>
        <w:rPr>
          <w:rFonts w:hint="eastAsia"/>
          <w:sz w:val="24"/>
          <w:szCs w:val="24"/>
          <w:lang w:val="en-US" w:eastAsia="zh-CN"/>
        </w:rPr>
        <w:t>湖南省怀化市鹤城区沿河南路277号</w:t>
      </w:r>
    </w:p>
    <w:sectPr>
      <w:pgSz w:w="11906" w:h="16838"/>
      <w:pgMar w:top="1304" w:right="1463" w:bottom="1304"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E506"/>
    <w:multiLevelType w:val="singleLevel"/>
    <w:tmpl w:val="3112E506"/>
    <w:lvl w:ilvl="0" w:tentative="0">
      <w:start w:val="1"/>
      <w:numFmt w:val="decimal"/>
      <w:suff w:val="nothing"/>
      <w:lvlText w:val="%1、"/>
      <w:lvlJc w:val="left"/>
    </w:lvl>
  </w:abstractNum>
  <w:abstractNum w:abstractNumId="1">
    <w:nsid w:val="31CAFADC"/>
    <w:multiLevelType w:val="singleLevel"/>
    <w:tmpl w:val="31CAFA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iMzcyNzVjMTcyNzdkMDg5ZDczMzliODI1N2IwNDUifQ=="/>
    <w:docVar w:name="KSO_WPS_MARK_KEY" w:val="e25d0656-fe04-424a-95db-2aaeacfc0920"/>
  </w:docVars>
  <w:rsids>
    <w:rsidRoot w:val="007934CC"/>
    <w:rsid w:val="00360B23"/>
    <w:rsid w:val="007934CC"/>
    <w:rsid w:val="007E57CB"/>
    <w:rsid w:val="00BB0F6D"/>
    <w:rsid w:val="00C04740"/>
    <w:rsid w:val="00C50F88"/>
    <w:rsid w:val="00D55F3B"/>
    <w:rsid w:val="00DA169F"/>
    <w:rsid w:val="0B357BAB"/>
    <w:rsid w:val="0C4D19CF"/>
    <w:rsid w:val="19B17DB2"/>
    <w:rsid w:val="1B7560DB"/>
    <w:rsid w:val="20B120D5"/>
    <w:rsid w:val="2B125E66"/>
    <w:rsid w:val="327B01C5"/>
    <w:rsid w:val="3D503284"/>
    <w:rsid w:val="4941657C"/>
    <w:rsid w:val="4DC36C94"/>
    <w:rsid w:val="526C6D63"/>
    <w:rsid w:val="54BE6593"/>
    <w:rsid w:val="656B49A5"/>
    <w:rsid w:val="69023BD7"/>
    <w:rsid w:val="6F865AA7"/>
    <w:rsid w:val="70C244D0"/>
    <w:rsid w:val="72B0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1284</Words>
  <Characters>1389</Characters>
  <Lines>3</Lines>
  <Paragraphs>1</Paragraphs>
  <TotalTime>7</TotalTime>
  <ScaleCrop>false</ScaleCrop>
  <LinksUpToDate>false</LinksUpToDate>
  <CharactersWithSpaces>1452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2016-05-12T08:04:00Z</dcterms:created>
  <dc:creator>Administrator</dc:creator>
  <cp:lastModifiedBy>王娴</cp:lastModifiedBy>
  <dcterms:modified xsi:type="dcterms:W3CDTF">2025-03-27T02:07:35Z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C98018E0B8FC4921B2816FBD7E71275F_13</vt:lpwstr>
  </property>
  <property fmtid="{D5CDD505-2E9C-101B-9397-08002B2CF9AE}" pid="4" name="KSOTemplateDocerSaveRecord">
    <vt:lpwstr>eyJoZGlkIjoiMzEwNTM5NzYwMDRjMzkwZTVkZjY2ODkwMGIxNGU0OTUiLCJ1c2VySWQiOiIyMDMxOTQ1In0=</vt:lpwstr>
  </property>
</Properties>
</file>