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23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第一批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31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第一批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31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31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日12:00—20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+姓名），发送至文学院研究生培养科（邮箱地址：604140847@qq.com）。联系人：孙萍。电话：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学习或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专业笔试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专业笔试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综合面试  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xNjMzMjcwNzJmY2ExOGI4NzdhMmNhNjVlNGYzZTMifQ=="/>
  </w:docVars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CA90AA5"/>
    <w:rsid w:val="1E94378F"/>
    <w:rsid w:val="1F3A30CD"/>
    <w:rsid w:val="204031B5"/>
    <w:rsid w:val="21CF7FB1"/>
    <w:rsid w:val="2294695B"/>
    <w:rsid w:val="252D6130"/>
    <w:rsid w:val="26E675A6"/>
    <w:rsid w:val="2B706660"/>
    <w:rsid w:val="2F6866E3"/>
    <w:rsid w:val="312D51BE"/>
    <w:rsid w:val="31996AFD"/>
    <w:rsid w:val="33C047CA"/>
    <w:rsid w:val="33EA75A8"/>
    <w:rsid w:val="393A2611"/>
    <w:rsid w:val="3A512FD1"/>
    <w:rsid w:val="3A711B85"/>
    <w:rsid w:val="3C8F2CC7"/>
    <w:rsid w:val="3E210E89"/>
    <w:rsid w:val="3E6C712F"/>
    <w:rsid w:val="4449149D"/>
    <w:rsid w:val="460764DE"/>
    <w:rsid w:val="49F76275"/>
    <w:rsid w:val="4A33700F"/>
    <w:rsid w:val="4AD55F45"/>
    <w:rsid w:val="4CAE1BE9"/>
    <w:rsid w:val="510163B8"/>
    <w:rsid w:val="52DC0C92"/>
    <w:rsid w:val="550C4510"/>
    <w:rsid w:val="57017660"/>
    <w:rsid w:val="580643BB"/>
    <w:rsid w:val="5A0576CF"/>
    <w:rsid w:val="5CF14ACF"/>
    <w:rsid w:val="5DBC4F5E"/>
    <w:rsid w:val="60854AC6"/>
    <w:rsid w:val="615F1DE5"/>
    <w:rsid w:val="61F61CF4"/>
    <w:rsid w:val="657A1A2C"/>
    <w:rsid w:val="6BDC6765"/>
    <w:rsid w:val="6D626EA5"/>
    <w:rsid w:val="6DC60A21"/>
    <w:rsid w:val="72B241BE"/>
    <w:rsid w:val="73A50B61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549</Words>
  <Characters>614</Characters>
  <Lines>6</Lines>
  <Paragraphs>1</Paragraphs>
  <TotalTime>65</TotalTime>
  <ScaleCrop>false</ScaleCrop>
  <LinksUpToDate>false</LinksUpToDate>
  <CharactersWithSpaces>706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Administrator</cp:lastModifiedBy>
  <cp:lastPrinted>2023-03-31T02:54:00Z</cp:lastPrinted>
  <dcterms:modified xsi:type="dcterms:W3CDTF">2023-03-31T05:19:06Z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06C8C3049ACB40F2985315BE4CFC129A</vt:lpwstr>
  </property>
</Properties>
</file>